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9CC2E5" w:themeColor="accent1" w:themeTint="99"/>
  <w:body>
    <w:p w:rsidR="004E3437" w:rsidRDefault="00803568" w:rsidP="00803568">
      <w:pPr>
        <w:jc w:val="center"/>
      </w:pPr>
      <w:r>
        <w:rPr>
          <w:noProof/>
          <w:lang w:eastAsia="es-ES"/>
        </w:rPr>
        <w:drawing>
          <wp:inline distT="0" distB="0" distL="0" distR="0" wp14:anchorId="1D5462D6" wp14:editId="46C919C5">
            <wp:extent cx="3453765" cy="1942745"/>
            <wp:effectExtent l="0" t="0" r="0" b="635"/>
            <wp:docPr id="1" name="Imagen 1" descr="Resultado de imagen de buce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buce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5217" cy="1977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1D9C" w:rsidRDefault="00FE1D9C"/>
    <w:p w:rsidR="00803568" w:rsidRDefault="00803568" w:rsidP="00FE1D9C">
      <w:pPr>
        <w:jc w:val="center"/>
        <w:rPr>
          <w:b/>
          <w:color w:val="1F4E79" w:themeColor="accent1" w:themeShade="80"/>
          <w:sz w:val="40"/>
          <w:szCs w:val="40"/>
        </w:rPr>
      </w:pPr>
      <w:r w:rsidRPr="00803568">
        <w:rPr>
          <w:b/>
          <w:color w:val="1F4E79" w:themeColor="accent1" w:themeShade="80"/>
          <w:sz w:val="40"/>
          <w:szCs w:val="40"/>
        </w:rPr>
        <w:t>RECONOCIMIENTOS M</w:t>
      </w:r>
      <w:r w:rsidR="00CC52CE">
        <w:rPr>
          <w:b/>
          <w:color w:val="1F4E79" w:themeColor="accent1" w:themeShade="80"/>
          <w:sz w:val="40"/>
          <w:szCs w:val="40"/>
        </w:rPr>
        <w:t>ÉDICOS PARA ACTIVIDADES DE PESCA SUBMARINA</w:t>
      </w:r>
      <w:r w:rsidR="003C7E37">
        <w:rPr>
          <w:b/>
          <w:color w:val="1F4E79" w:themeColor="accent1" w:themeShade="80"/>
          <w:sz w:val="40"/>
          <w:szCs w:val="40"/>
        </w:rPr>
        <w:t xml:space="preserve"> y DEPORTIVAS</w:t>
      </w:r>
      <w:r w:rsidR="00CC52CE">
        <w:rPr>
          <w:b/>
          <w:color w:val="1F4E79" w:themeColor="accent1" w:themeShade="80"/>
          <w:sz w:val="40"/>
          <w:szCs w:val="40"/>
        </w:rPr>
        <w:t xml:space="preserve"> DE BUCEO</w:t>
      </w:r>
      <w:bookmarkStart w:id="0" w:name="_GoBack"/>
      <w:bookmarkEnd w:id="0"/>
    </w:p>
    <w:p w:rsidR="00FE1D9C" w:rsidRPr="00FE1D9C" w:rsidRDefault="00FE1D9C" w:rsidP="00FE1D9C">
      <w:pPr>
        <w:jc w:val="center"/>
        <w:rPr>
          <w:b/>
          <w:color w:val="1F4E79" w:themeColor="accent1" w:themeShade="80"/>
          <w:sz w:val="40"/>
          <w:szCs w:val="40"/>
        </w:rPr>
      </w:pPr>
    </w:p>
    <w:p w:rsidR="00803568" w:rsidRPr="00803568" w:rsidRDefault="00803568" w:rsidP="00803568">
      <w:pPr>
        <w:jc w:val="center"/>
        <w:rPr>
          <w:b/>
          <w:color w:val="171717" w:themeColor="background2" w:themeShade="1A"/>
          <w:sz w:val="36"/>
          <w:szCs w:val="36"/>
          <w:u w:val="single"/>
        </w:rPr>
      </w:pPr>
      <w:r w:rsidRPr="00803568">
        <w:rPr>
          <w:b/>
          <w:color w:val="171717" w:themeColor="background2" w:themeShade="1A"/>
          <w:sz w:val="36"/>
          <w:szCs w:val="36"/>
          <w:u w:val="single"/>
        </w:rPr>
        <w:t xml:space="preserve">PSICOTÉCNICO PRINCIPAL </w:t>
      </w:r>
    </w:p>
    <w:p w:rsidR="00803568" w:rsidRPr="00803568" w:rsidRDefault="00803568" w:rsidP="00803568">
      <w:pPr>
        <w:jc w:val="center"/>
        <w:rPr>
          <w:b/>
          <w:color w:val="171717" w:themeColor="background2" w:themeShade="1A"/>
          <w:sz w:val="28"/>
          <w:szCs w:val="28"/>
        </w:rPr>
      </w:pPr>
      <w:r w:rsidRPr="00803568">
        <w:rPr>
          <w:b/>
          <w:color w:val="171717" w:themeColor="background2" w:themeShade="1A"/>
          <w:sz w:val="28"/>
          <w:szCs w:val="28"/>
        </w:rPr>
        <w:t>AVDA. CONSTITUCIÓN Nº 22 – 3º B (BOIRO)</w:t>
      </w:r>
    </w:p>
    <w:p w:rsidR="00803568" w:rsidRPr="00803568" w:rsidRDefault="00803568" w:rsidP="00803568">
      <w:pPr>
        <w:jc w:val="center"/>
        <w:rPr>
          <w:b/>
          <w:color w:val="171717" w:themeColor="background2" w:themeShade="1A"/>
          <w:sz w:val="28"/>
          <w:szCs w:val="28"/>
        </w:rPr>
      </w:pPr>
      <w:r w:rsidRPr="00803568">
        <w:rPr>
          <w:b/>
          <w:color w:val="171717" w:themeColor="background2" w:themeShade="1A"/>
          <w:sz w:val="28"/>
          <w:szCs w:val="28"/>
        </w:rPr>
        <w:t>TLF. 981846184 – 675396329</w:t>
      </w:r>
    </w:p>
    <w:p w:rsidR="00803568" w:rsidRPr="00803568" w:rsidRDefault="00803568" w:rsidP="00803568">
      <w:pPr>
        <w:jc w:val="center"/>
        <w:rPr>
          <w:b/>
          <w:color w:val="171717" w:themeColor="background2" w:themeShade="1A"/>
          <w:sz w:val="28"/>
          <w:szCs w:val="28"/>
        </w:rPr>
      </w:pPr>
      <w:r w:rsidRPr="00803568">
        <w:rPr>
          <w:b/>
          <w:color w:val="171717" w:themeColor="background2" w:themeShade="1A"/>
          <w:sz w:val="28"/>
          <w:szCs w:val="28"/>
        </w:rPr>
        <w:t>info@psicotecnicoprincipal.com</w:t>
      </w:r>
    </w:p>
    <w:sectPr w:rsidR="00803568" w:rsidRPr="00803568" w:rsidSect="00FE1D9C">
      <w:pgSz w:w="8391" w:h="11906" w:code="1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5D0"/>
    <w:rsid w:val="003C7E37"/>
    <w:rsid w:val="004E3437"/>
    <w:rsid w:val="00803568"/>
    <w:rsid w:val="00CA62FA"/>
    <w:rsid w:val="00CC52CE"/>
    <w:rsid w:val="00E845D0"/>
    <w:rsid w:val="00FE1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B1526"/>
  <w15:chartTrackingRefBased/>
  <w15:docId w15:val="{A3770953-870C-4F0F-BF38-7DFA78C65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32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8</cp:revision>
  <dcterms:created xsi:type="dcterms:W3CDTF">2021-02-09T09:10:00Z</dcterms:created>
  <dcterms:modified xsi:type="dcterms:W3CDTF">2021-02-17T14:41:00Z</dcterms:modified>
</cp:coreProperties>
</file>